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shd w:val="clear" w:color="auto" w:fill="ffffff"/>
        <w:rPr>
          <w:bCs/>
          <w:sz w:val="20"/>
          <w:highlight w:val="none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-5714</wp:posOffset>
                </wp:positionV>
                <wp:extent cx="601345" cy="75438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1345" cy="754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27.5pt;mso-position-horizontal:absolute;mso-position-vertical-relative:text;margin-top:-0.4pt;mso-position-vertical:absolute;width:47.3pt;height:59.4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bCs/>
        </w:rPr>
      </w:r>
      <w:r/>
    </w:p>
    <w:p>
      <w:pPr>
        <w:pStyle w:val="902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/>
    </w:p>
    <w:p>
      <w:pPr>
        <w:pStyle w:val="902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/>
    </w:p>
    <w:p>
      <w:pPr>
        <w:pStyle w:val="902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</w:r>
      <w:r/>
    </w:p>
    <w:p>
      <w:pPr>
        <w:pStyle w:val="90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/>
    </w:p>
    <w:p>
      <w:pPr>
        <w:pStyle w:val="902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  <w:r/>
    </w:p>
    <w:p>
      <w:pPr>
        <w:pStyle w:val="902"/>
        <w:jc w:val="center"/>
        <w:rPr>
          <w:b/>
          <w:color w:val="000000"/>
          <w:sz w:val="28"/>
          <w:highlight w:val="none"/>
        </w:rPr>
      </w:pPr>
      <w:r>
        <w:rPr>
          <w:b/>
          <w:bCs/>
          <w:color w:val="000000"/>
          <w:sz w:val="28"/>
          <w:szCs w:val="24"/>
        </w:rPr>
        <w:t xml:space="preserve">СОВЕТ МУНИЦИПАЛЬНОГО ОБРАЗОВАНИЯ </w:t>
      </w:r>
      <w:r>
        <w:rPr>
          <w:sz w:val="28"/>
        </w:rPr>
      </w:r>
      <w:r/>
    </w:p>
    <w:p>
      <w:pPr>
        <w:pStyle w:val="902"/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  <w:szCs w:val="24"/>
        </w:rPr>
        <w:t xml:space="preserve">СТАРОМИНСКИЙ РАЙОН </w:t>
      </w:r>
      <w:r>
        <w:rPr>
          <w:sz w:val="28"/>
        </w:rPr>
      </w:r>
      <w:r/>
    </w:p>
    <w:p>
      <w:pPr>
        <w:pStyle w:val="902"/>
        <w:jc w:val="center"/>
        <w:rPr>
          <w:b/>
          <w:color w:val="000000"/>
          <w:sz w:val="28"/>
          <w:szCs w:val="36"/>
          <w:highlight w:val="none"/>
        </w:rPr>
      </w:pPr>
      <w:r>
        <w:rPr>
          <w:b/>
          <w:bCs/>
          <w:color w:val="000000"/>
          <w:sz w:val="36"/>
          <w:szCs w:val="36"/>
          <w:highlight w:val="none"/>
        </w:rPr>
      </w:r>
      <w:r>
        <w:rPr>
          <w:b/>
          <w:color w:val="000000"/>
          <w:sz w:val="28"/>
          <w:szCs w:val="36"/>
          <w:highlight w:val="none"/>
        </w:rPr>
      </w:r>
      <w:r/>
    </w:p>
    <w:p>
      <w:pPr>
        <w:pStyle w:val="902"/>
        <w:jc w:val="center"/>
        <w:rPr>
          <w:b/>
          <w:bCs/>
          <w:color w:val="000000"/>
          <w:sz w:val="36"/>
          <w:szCs w:val="36"/>
          <w:highlight w:val="none"/>
        </w:rPr>
      </w:pPr>
      <w:r>
        <w:rPr>
          <w:b/>
          <w:bCs/>
          <w:color w:val="000000"/>
          <w:sz w:val="32"/>
          <w:szCs w:val="36"/>
        </w:rPr>
        <w:t xml:space="preserve">РЕШЕНИЕ</w:t>
      </w:r>
      <w:r/>
    </w:p>
    <w:p>
      <w:pPr>
        <w:pStyle w:val="902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/>
    </w:p>
    <w:p>
      <w:pPr>
        <w:pStyle w:val="902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  <w:lang w:val="ru-RU"/>
        </w:rPr>
        <w:t xml:space="preserve">24.05.2023</w:t>
      </w:r>
      <w:r>
        <w:rPr>
          <w:color w:val="000000"/>
          <w:sz w:val="24"/>
          <w:szCs w:val="24"/>
        </w:rPr>
        <w:t xml:space="preserve">                                          </w:t>
      </w:r>
      <w:r>
        <w:rPr>
          <w:color w:val="000000"/>
          <w:sz w:val="24"/>
          <w:szCs w:val="24"/>
          <w:lang w:val="ru-RU"/>
        </w:rPr>
        <w:t xml:space="preserve">                </w:t>
      </w:r>
      <w:r>
        <w:rPr>
          <w:color w:val="000000"/>
          <w:sz w:val="24"/>
          <w:szCs w:val="24"/>
        </w:rPr>
        <w:t xml:space="preserve">                           </w:t>
      </w:r>
      <w:r>
        <w:rPr>
          <w:color w:val="000000"/>
          <w:sz w:val="24"/>
          <w:szCs w:val="24"/>
          <w:lang w:val="ru-RU"/>
        </w:rPr>
        <w:t xml:space="preserve">                                          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30/15</w:t>
      </w:r>
      <w:r/>
    </w:p>
    <w:p>
      <w:pPr>
        <w:pStyle w:val="902"/>
        <w:jc w:val="center"/>
      </w:pPr>
      <w:r>
        <w:t xml:space="preserve">ст-ца Староминская</w:t>
      </w:r>
      <w:r/>
    </w:p>
    <w:p>
      <w:pPr>
        <w:pStyle w:val="902"/>
        <w:jc w:val="center"/>
      </w:pPr>
      <w:r/>
      <w:r/>
    </w:p>
    <w:p>
      <w:pPr>
        <w:pStyle w:val="8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HYPERLINK "garantF1://31425212.0"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Style w:val="837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837"/>
          <w:rFonts w:ascii="Times New Roman" w:hAnsi="Times New Roman"/>
          <w:b w:val="0"/>
          <w:bCs w:val="0"/>
          <w:color w:val="000000"/>
          <w:sz w:val="28"/>
          <w:szCs w:val="28"/>
        </w:rPr>
        <w:br/>
        <w:t xml:space="preserve">О</w:t>
      </w:r>
      <w:bookmarkStart w:id="0" w:name="_Hlt482342587"/>
      <w:r/>
      <w:bookmarkEnd w:id="0"/>
      <w:r/>
      <w:bookmarkStart w:id="1" w:name="_Hlt482342588"/>
      <w:r/>
      <w:bookmarkEnd w:id="1"/>
      <w:r/>
      <w:bookmarkStart w:id="2" w:name="_Hlt482342602"/>
      <w:r/>
      <w:bookmarkEnd w:id="2"/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принятии органами местного самоуправления муниципального образования Староминский район части полномочий органов местного самоуправления</w:t>
      </w:r>
      <w:r>
        <w:rPr>
          <w:rFonts w:ascii="Times New Roman" w:hAnsi="Times New Roman"/>
          <w:sz w:val="28"/>
          <w:szCs w:val="28"/>
          <w:lang w:val="ru-RU"/>
        </w:rPr>
        <w:t xml:space="preserve"> Рассветовского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  <w:lang w:val="ru-RU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Староминского района</w:t>
      </w:r>
      <w:r>
        <w:rPr>
          <w:rFonts w:ascii="Times New Roman" w:hAnsi="Times New Roman"/>
          <w:sz w:val="28"/>
          <w:szCs w:val="28"/>
          <w:lang w:val="ru-RU"/>
        </w:rPr>
        <w:t xml:space="preserve"> в области организации водоотведения в границах поселения</w:t>
      </w:r>
      <w:r/>
    </w:p>
    <w:p>
      <w:pPr>
        <w:pStyle w:val="827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</w:t>
      </w:r>
      <w:r>
        <w:rPr>
          <w:rFonts w:ascii="Times New Roman" w:hAnsi="Times New Roman"/>
          <w:sz w:val="28"/>
          <w:szCs w:val="28"/>
        </w:rPr>
        <w:t xml:space="preserve">стать</w:t>
      </w:r>
      <w:r>
        <w:rPr>
          <w:rFonts w:ascii="Times New Roman" w:hAnsi="Times New Roman"/>
          <w:sz w:val="28"/>
          <w:szCs w:val="28"/>
        </w:rPr>
        <w:t xml:space="preserve">ей</w:t>
      </w:r>
      <w:r>
        <w:rPr>
          <w:rFonts w:ascii="Times New Roman" w:hAnsi="Times New Roman"/>
          <w:sz w:val="28"/>
          <w:szCs w:val="28"/>
        </w:rPr>
        <w:t xml:space="preserve"> 25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РЕШИЛ</w:t>
      </w:r>
      <w:r>
        <w:rPr>
          <w:rFonts w:ascii="Times New Roman" w:hAnsi="Times New Roman"/>
          <w:sz w:val="28"/>
          <w:szCs w:val="28"/>
        </w:rPr>
        <w:t xml:space="preserve">:</w:t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/>
      <w:bookmarkStart w:id="3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End w:id="3"/>
      <w:r/>
      <w:bookmarkStart w:id="4" w:name="sub_3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Староминский район части полномочий,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 xml:space="preserve">частью 1 </w:t>
      </w:r>
      <w:r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статьи 14 Федерального закона от 06.10.2003 года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</w:t>
      </w:r>
      <w:r>
        <w:rPr>
          <w:rFonts w:ascii="Times New Roman" w:hAnsi="Times New Roman"/>
          <w:sz w:val="28"/>
          <w:szCs w:val="28"/>
        </w:rPr>
        <w:t xml:space="preserve"> Российской Федерации» в области организации водоотведения</w:t>
      </w:r>
      <w:r>
        <w:rPr>
          <w:rFonts w:ascii="Times New Roman" w:hAnsi="Times New Roman"/>
          <w:sz w:val="28"/>
          <w:szCs w:val="28"/>
        </w:rPr>
        <w:t xml:space="preserve"> в границах Рассветовского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Староминского </w:t>
      </w:r>
      <w:r>
        <w:rPr>
          <w:rFonts w:ascii="Times New Roman" w:hAnsi="Times New Roman"/>
          <w:sz w:val="28"/>
          <w:szCs w:val="28"/>
        </w:rPr>
        <w:t xml:space="preserve">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срок 10 лет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4"/>
      <w:r/>
      <w:bookmarkStart w:id="5" w:name="sub_4"/>
      <w:r>
        <w:rPr>
          <w:rFonts w:ascii="Times New Roman" w:hAnsi="Times New Roman"/>
          <w:sz w:val="28"/>
          <w:szCs w:val="28"/>
        </w:rPr>
        <w:t xml:space="preserve">Рекомендовать главе Рассветовского сельского поселения Староминского района (Демченко А.В.) заключить соглашение о передаче части полномочий органов местного самоуправления Рассветовского сельского поселения Староминского района му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иципальному образованию Староминский район (далее – Соглашение) в срок до 30 мая 2023 года и обеспечить передачу муниципального имущества Рассветовского сельского поселения Староминского района в собственность муниципального образования Староминский район.</w:t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Староминский район (Горб В.В.) обеспечить подписание Соглашения и прием муниципального имущества Рассветовского сельского поселения Староминского района в собственность муниципального образования Староминский район.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Финансирование полномочий, указанных в пункте 1 настоящего решения, осуществляется за счет средств </w:t>
      </w:r>
      <w:r>
        <w:rPr>
          <w:rFonts w:ascii="Times New Roman" w:hAnsi="Times New Roman"/>
          <w:sz w:val="28"/>
          <w:szCs w:val="28"/>
        </w:rPr>
        <w:t xml:space="preserve">иных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трансфертов, поступающих</w:t>
      </w:r>
      <w:r>
        <w:rPr>
          <w:rFonts w:ascii="Times New Roman" w:hAnsi="Times New Roman"/>
          <w:sz w:val="28"/>
          <w:szCs w:val="28"/>
        </w:rPr>
        <w:t xml:space="preserve"> в бюджет муниципального образования Староминский район из бюджета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Староминского района, в объемах и в сроки, установленные Соглашением.</w:t>
      </w:r>
      <w:r/>
    </w:p>
    <w:p>
      <w:pPr>
        <w:pStyle w:val="82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rFonts w:ascii="Times New Roman" w:hAnsi="Times New Roman"/>
          <w:sz w:val="28"/>
          <w:szCs w:val="28"/>
        </w:rPr>
        <w:t xml:space="preserve">председателя комиссии по вопросам промышленности, транспорта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связи</w:t>
      </w:r>
      <w:r>
        <w:rPr>
          <w:rFonts w:ascii="Times New Roman" w:hAnsi="Times New Roman"/>
          <w:sz w:val="28"/>
          <w:szCs w:val="28"/>
        </w:rPr>
        <w:t xml:space="preserve">, строительства и жилищ</w:t>
      </w:r>
      <w:r>
        <w:rPr>
          <w:rFonts w:ascii="Times New Roman" w:hAnsi="Times New Roman"/>
          <w:sz w:val="28"/>
          <w:szCs w:val="28"/>
        </w:rPr>
        <w:t xml:space="preserve">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 К.С.).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rPr>
          <w:rFonts w:ascii="Times New Roman" w:hAnsi="Times New Roman"/>
          <w:b/>
          <w:sz w:val="28"/>
          <w:szCs w:val="28"/>
        </w:rPr>
      </w:pPr>
      <w:r/>
      <w:bookmarkEnd w:id="5"/>
      <w:r/>
      <w:bookmarkStart w:id="6" w:name="sub_5"/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  <w:r>
        <w:rPr>
          <w:rFonts w:ascii="Times New Roman" w:hAnsi="Times New Roman"/>
          <w:b/>
          <w:sz w:val="28"/>
          <w:szCs w:val="28"/>
        </w:rPr>
      </w:r>
      <w:r/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66"/>
        <w:gridCol w:w="3333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vAlign w:val="top"/>
            <w:textDirection w:val="lrTb"/>
            <w:noWrap w:val="false"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vAlign w:val="top"/>
            <w:textDirection w:val="lrTb"/>
            <w:noWrap w:val="false"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vAlign w:val="top"/>
            <w:textDirection w:val="lrTb"/>
            <w:noWrap w:val="false"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Староминский район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vAlign w:val="top"/>
            <w:textDirection w:val="lrTb"/>
            <w:noWrap w:val="false"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А.Н. Игнатенко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</w:tbl>
    <w:p>
      <w:pPr>
        <w:pStyle w:val="832"/>
        <w:ind w:firstLine="0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/>
    </w:p>
    <w:p>
      <w:pPr>
        <w:pStyle w:val="827"/>
        <w:rPr>
          <w:lang w:eastAsia="en-US"/>
        </w:rPr>
      </w:pPr>
      <w:r>
        <w:rPr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pStyle w:val="82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  <w:r/>
    </w:p>
    <w:p>
      <w:pPr>
        <w:pStyle w:val="827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0" w:h="16800" w:orient="portrait"/>
      <w:pgMar w:top="1135" w:right="800" w:bottom="1134" w:left="1100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0">
    <w:name w:val="Heading 1 Char"/>
    <w:link w:val="649"/>
    <w:uiPriority w:val="9"/>
    <w:rPr>
      <w:rFonts w:ascii="Arial" w:hAnsi="Arial" w:eastAsia="Arial" w:cs="Arial"/>
      <w:sz w:val="40"/>
      <w:szCs w:val="40"/>
    </w:rPr>
  </w:style>
  <w:style w:type="paragraph" w:styleId="651">
    <w:name w:val="Heading 2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2">
    <w:name w:val="Heading 2 Char"/>
    <w:link w:val="651"/>
    <w:uiPriority w:val="9"/>
    <w:rPr>
      <w:rFonts w:ascii="Arial" w:hAnsi="Arial" w:eastAsia="Arial" w:cs="Arial"/>
      <w:sz w:val="34"/>
    </w:rPr>
  </w:style>
  <w:style w:type="paragraph" w:styleId="653">
    <w:name w:val="Heading 3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4">
    <w:name w:val="Heading 3 Char"/>
    <w:link w:val="653"/>
    <w:uiPriority w:val="9"/>
    <w:rPr>
      <w:rFonts w:ascii="Arial" w:hAnsi="Arial" w:eastAsia="Arial" w:cs="Arial"/>
      <w:sz w:val="30"/>
      <w:szCs w:val="30"/>
    </w:rPr>
  </w:style>
  <w:style w:type="paragraph" w:styleId="655">
    <w:name w:val="Heading 4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6">
    <w:name w:val="Heading 4 Char"/>
    <w:link w:val="655"/>
    <w:uiPriority w:val="9"/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8">
    <w:name w:val="Heading 5 Char"/>
    <w:link w:val="65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link w:val="669"/>
    <w:uiPriority w:val="10"/>
    <w:rPr>
      <w:sz w:val="48"/>
      <w:szCs w:val="48"/>
    </w:rPr>
  </w:style>
  <w:style w:type="paragraph" w:styleId="671">
    <w:name w:val="Subtitle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link w:val="671"/>
    <w:uiPriority w:val="11"/>
    <w:rPr>
      <w:sz w:val="24"/>
      <w:szCs w:val="24"/>
    </w:rPr>
  </w:style>
  <w:style w:type="paragraph" w:styleId="673">
    <w:name w:val="Quote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link w:val="677"/>
    <w:uiPriority w:val="99"/>
  </w:style>
  <w:style w:type="paragraph" w:styleId="679">
    <w:name w:val="Footer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link w:val="679"/>
    <w:uiPriority w:val="99"/>
  </w:style>
  <w:style w:type="paragraph" w:styleId="681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9">
    <w:name w:val="Hyperlink"/>
    <w:uiPriority w:val="99"/>
    <w:unhideWhenUsed/>
    <w:rPr>
      <w:color w:val="0000ff" w:themeColor="hyperlink"/>
      <w:u w:val="single"/>
    </w:rPr>
  </w:style>
  <w:style w:type="paragraph" w:styleId="810">
    <w:name w:val="footnote text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uiPriority w:val="99"/>
    <w:unhideWhenUsed/>
    <w:rPr>
      <w:vertAlign w:val="superscript"/>
    </w:rPr>
  </w:style>
  <w:style w:type="paragraph" w:styleId="813">
    <w:name w:val="endnote text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uiPriority w:val="99"/>
    <w:semiHidden/>
    <w:unhideWhenUsed/>
    <w:rPr>
      <w:vertAlign w:val="superscript"/>
    </w:rPr>
  </w:style>
  <w:style w:type="paragraph" w:styleId="816">
    <w:name w:val="toc 1"/>
    <w:uiPriority w:val="39"/>
    <w:unhideWhenUsed/>
    <w:pPr>
      <w:ind w:left="0" w:right="0" w:firstLine="0"/>
      <w:spacing w:after="57"/>
    </w:pPr>
  </w:style>
  <w:style w:type="paragraph" w:styleId="817">
    <w:name w:val="toc 2"/>
    <w:uiPriority w:val="39"/>
    <w:unhideWhenUsed/>
    <w:pPr>
      <w:ind w:left="283" w:right="0" w:firstLine="0"/>
      <w:spacing w:after="57"/>
    </w:pPr>
  </w:style>
  <w:style w:type="paragraph" w:styleId="818">
    <w:name w:val="toc 3"/>
    <w:uiPriority w:val="39"/>
    <w:unhideWhenUsed/>
    <w:pPr>
      <w:ind w:left="567" w:right="0" w:firstLine="0"/>
      <w:spacing w:after="57"/>
    </w:pPr>
  </w:style>
  <w:style w:type="paragraph" w:styleId="819">
    <w:name w:val="toc 4"/>
    <w:uiPriority w:val="39"/>
    <w:unhideWhenUsed/>
    <w:pPr>
      <w:ind w:left="850" w:right="0" w:firstLine="0"/>
      <w:spacing w:after="57"/>
    </w:pPr>
  </w:style>
  <w:style w:type="paragraph" w:styleId="820">
    <w:name w:val="toc 5"/>
    <w:uiPriority w:val="39"/>
    <w:unhideWhenUsed/>
    <w:pPr>
      <w:ind w:left="1134" w:right="0" w:firstLine="0"/>
      <w:spacing w:after="57"/>
    </w:pPr>
  </w:style>
  <w:style w:type="paragraph" w:styleId="821">
    <w:name w:val="toc 6"/>
    <w:uiPriority w:val="39"/>
    <w:unhideWhenUsed/>
    <w:pPr>
      <w:ind w:left="1417" w:right="0" w:firstLine="0"/>
      <w:spacing w:after="57"/>
    </w:pPr>
  </w:style>
  <w:style w:type="paragraph" w:styleId="822">
    <w:name w:val="toc 7"/>
    <w:uiPriority w:val="39"/>
    <w:unhideWhenUsed/>
    <w:pPr>
      <w:ind w:left="1701" w:right="0" w:firstLine="0"/>
      <w:spacing w:after="57"/>
    </w:pPr>
  </w:style>
  <w:style w:type="paragraph" w:styleId="823">
    <w:name w:val="toc 8"/>
    <w:uiPriority w:val="39"/>
    <w:unhideWhenUsed/>
    <w:pPr>
      <w:ind w:left="1984" w:right="0" w:firstLine="0"/>
      <w:spacing w:after="57"/>
    </w:pPr>
  </w:style>
  <w:style w:type="paragraph" w:styleId="824">
    <w:name w:val="toc 9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uiPriority w:val="99"/>
    <w:unhideWhenUsed/>
    <w:pPr>
      <w:spacing w:after="0" w:afterAutospacing="0"/>
    </w:pPr>
  </w:style>
  <w:style w:type="paragraph" w:styleId="827">
    <w:name w:val="Обычный"/>
    <w:next w:val="827"/>
    <w:link w:val="827"/>
    <w:pPr>
      <w:ind w:firstLine="720"/>
      <w:jc w:val="both"/>
      <w:widowControl w:val="off"/>
    </w:pPr>
    <w:rPr>
      <w:rFonts w:ascii="Arial" w:hAnsi="Arial"/>
      <w:sz w:val="24"/>
      <w:szCs w:val="24"/>
      <w:lang w:val="ru-RU" w:eastAsia="ru-RU" w:bidi="ar-SA"/>
    </w:rPr>
  </w:style>
  <w:style w:type="paragraph" w:styleId="828">
    <w:name w:val="Заголовок 1"/>
    <w:basedOn w:val="827"/>
    <w:next w:val="827"/>
    <w:link w:val="847"/>
    <w:pPr>
      <w:ind w:firstLine="0"/>
      <w:jc w:val="center"/>
      <w:spacing w:before="108" w:after="108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29">
    <w:name w:val="Заголовок 2"/>
    <w:basedOn w:val="828"/>
    <w:next w:val="827"/>
    <w:link w:val="848"/>
    <w:pPr>
      <w:outlineLvl w:val="1"/>
    </w:pPr>
    <w:rPr>
      <w:i/>
      <w:iCs/>
      <w:sz w:val="28"/>
      <w:szCs w:val="28"/>
    </w:rPr>
  </w:style>
  <w:style w:type="paragraph" w:styleId="830">
    <w:name w:val="Заголовок 3"/>
    <w:basedOn w:val="829"/>
    <w:next w:val="827"/>
    <w:link w:val="849"/>
    <w:pPr>
      <w:outlineLvl w:val="2"/>
    </w:pPr>
    <w:rPr>
      <w:i w:val="0"/>
      <w:iCs w:val="0"/>
      <w:sz w:val="26"/>
      <w:szCs w:val="26"/>
    </w:rPr>
  </w:style>
  <w:style w:type="paragraph" w:styleId="831">
    <w:name w:val="Заголовок 4"/>
    <w:basedOn w:val="830"/>
    <w:next w:val="827"/>
    <w:link w:val="850"/>
    <w:pPr>
      <w:outlineLvl w:val="3"/>
    </w:pPr>
    <w:rPr>
      <w:rFonts w:ascii="Calibri" w:hAnsi="Calibri"/>
      <w:sz w:val="28"/>
      <w:szCs w:val="28"/>
    </w:rPr>
  </w:style>
  <w:style w:type="paragraph" w:styleId="832">
    <w:name w:val="Заголовок 7"/>
    <w:basedOn w:val="827"/>
    <w:next w:val="827"/>
    <w:link w:val="904"/>
    <w:pPr>
      <w:spacing w:before="240" w:after="60"/>
      <w:outlineLvl w:val="6"/>
    </w:pPr>
    <w:rPr>
      <w:rFonts w:ascii="Calibri" w:hAnsi="Calibri"/>
      <w:lang w:val="en-US" w:eastAsia="en-US"/>
    </w:rPr>
  </w:style>
  <w:style w:type="character" w:styleId="833">
    <w:name w:val="Основной шрифт абзаца"/>
    <w:next w:val="833"/>
    <w:link w:val="827"/>
  </w:style>
  <w:style w:type="table" w:styleId="834">
    <w:name w:val="Обычная таблица"/>
    <w:next w:val="834"/>
    <w:link w:val="827"/>
    <w:semiHidden/>
    <w:tblPr/>
  </w:style>
  <w:style w:type="numbering" w:styleId="835">
    <w:name w:val="Нет списка"/>
    <w:next w:val="835"/>
    <w:link w:val="827"/>
    <w:semiHidden/>
  </w:style>
  <w:style w:type="character" w:styleId="836">
    <w:name w:val="Цветовое выделение"/>
    <w:next w:val="836"/>
    <w:link w:val="827"/>
    <w:rPr>
      <w:b/>
      <w:bCs/>
      <w:color w:val="26282f"/>
    </w:rPr>
  </w:style>
  <w:style w:type="character" w:styleId="837">
    <w:name w:val="Гипертекстовая ссылка"/>
    <w:next w:val="837"/>
    <w:link w:val="827"/>
    <w:rPr>
      <w:b/>
      <w:bCs/>
      <w:color w:val="106bbe"/>
    </w:rPr>
  </w:style>
  <w:style w:type="character" w:styleId="838">
    <w:name w:val="Активная гипертекстовая ссылка"/>
    <w:next w:val="838"/>
    <w:link w:val="827"/>
    <w:rPr>
      <w:b/>
      <w:bCs/>
      <w:color w:val="106bbe"/>
      <w:u w:val="single"/>
    </w:rPr>
  </w:style>
  <w:style w:type="paragraph" w:styleId="839">
    <w:name w:val="Внимание"/>
    <w:basedOn w:val="827"/>
    <w:next w:val="827"/>
    <w:link w:val="827"/>
    <w:pPr>
      <w:ind w:left="420" w:right="420" w:firstLine="300"/>
      <w:spacing w:before="240" w:after="240"/>
    </w:pPr>
    <w:rPr>
      <w:shd w:val="clear" w:color="auto" w:fill="f5f3da"/>
    </w:rPr>
  </w:style>
  <w:style w:type="paragraph" w:styleId="840">
    <w:name w:val="Внимание: криминал!!"/>
    <w:basedOn w:val="839"/>
    <w:next w:val="827"/>
    <w:link w:val="827"/>
  </w:style>
  <w:style w:type="paragraph" w:styleId="841">
    <w:name w:val="Внимание: недобросовестность!"/>
    <w:basedOn w:val="839"/>
    <w:next w:val="827"/>
    <w:link w:val="827"/>
  </w:style>
  <w:style w:type="character" w:styleId="842">
    <w:name w:val="Выделение для Базового Поиска"/>
    <w:next w:val="842"/>
    <w:link w:val="827"/>
    <w:rPr>
      <w:b/>
      <w:bCs/>
      <w:color w:val="0058a9"/>
    </w:rPr>
  </w:style>
  <w:style w:type="character" w:styleId="843">
    <w:name w:val="Выделение для Базового Поиска (курсив)"/>
    <w:next w:val="843"/>
    <w:link w:val="827"/>
    <w:rPr>
      <w:b/>
      <w:bCs/>
      <w:i/>
      <w:iCs/>
      <w:color w:val="0058a9"/>
    </w:rPr>
  </w:style>
  <w:style w:type="paragraph" w:styleId="844">
    <w:name w:val="Дочерний элемент списка"/>
    <w:basedOn w:val="827"/>
    <w:next w:val="827"/>
    <w:link w:val="827"/>
    <w:pPr>
      <w:ind w:left="240" w:right="300" w:firstLine="0"/>
    </w:pPr>
    <w:rPr>
      <w:color w:val="868381"/>
      <w:sz w:val="20"/>
      <w:szCs w:val="20"/>
    </w:rPr>
  </w:style>
  <w:style w:type="paragraph" w:styleId="845">
    <w:name w:val="Основное меню (преемственное)"/>
    <w:basedOn w:val="827"/>
    <w:next w:val="827"/>
    <w:link w:val="827"/>
    <w:rPr>
      <w:rFonts w:ascii="Verdana" w:hAnsi="Verdana"/>
      <w:sz w:val="22"/>
      <w:szCs w:val="22"/>
    </w:rPr>
  </w:style>
  <w:style w:type="paragraph" w:styleId="846">
    <w:name w:val="Заголовок"/>
    <w:basedOn w:val="845"/>
    <w:next w:val="827"/>
    <w:link w:val="827"/>
    <w:rPr>
      <w:b/>
      <w:bCs/>
      <w:color w:val="0058a9"/>
      <w:shd w:val="clear" w:color="auto" w:fill="f0f0f0"/>
    </w:rPr>
  </w:style>
  <w:style w:type="character" w:styleId="847">
    <w:name w:val="Заголовок 1 Знак"/>
    <w:next w:val="847"/>
    <w:link w:val="828"/>
    <w:rPr>
      <w:rFonts w:ascii="Cambria" w:hAnsi="Cambria" w:eastAsia="Times New Roman"/>
      <w:b/>
      <w:bCs/>
      <w:sz w:val="32"/>
      <w:szCs w:val="32"/>
    </w:rPr>
  </w:style>
  <w:style w:type="character" w:styleId="848">
    <w:name w:val="Заголовок 2 Знак"/>
    <w:next w:val="848"/>
    <w:link w:val="829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9">
    <w:name w:val="Заголовок 3 Знак"/>
    <w:next w:val="849"/>
    <w:link w:val="830"/>
    <w:semiHidden/>
    <w:rPr>
      <w:rFonts w:ascii="Cambria" w:hAnsi="Cambria" w:eastAsia="Times New Roman"/>
      <w:b/>
      <w:bCs/>
      <w:sz w:val="26"/>
      <w:szCs w:val="26"/>
    </w:rPr>
  </w:style>
  <w:style w:type="character" w:styleId="850">
    <w:name w:val="Заголовок 4 Знак"/>
    <w:next w:val="850"/>
    <w:link w:val="831"/>
    <w:semiHidden/>
    <w:rPr>
      <w:b/>
      <w:bCs/>
      <w:sz w:val="28"/>
      <w:szCs w:val="28"/>
    </w:rPr>
  </w:style>
  <w:style w:type="paragraph" w:styleId="851">
    <w:name w:val="Заголовок группы контролов"/>
    <w:basedOn w:val="827"/>
    <w:next w:val="827"/>
    <w:link w:val="827"/>
    <w:rPr>
      <w:b/>
      <w:bCs/>
      <w:color w:val="000000"/>
    </w:rPr>
  </w:style>
  <w:style w:type="paragraph" w:styleId="852">
    <w:name w:val="Заголовок для информации об изменениях"/>
    <w:basedOn w:val="828"/>
    <w:next w:val="827"/>
    <w:link w:val="82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3">
    <w:name w:val="Заголовок распахивающейся части диалога"/>
    <w:basedOn w:val="827"/>
    <w:next w:val="827"/>
    <w:link w:val="827"/>
    <w:rPr>
      <w:i/>
      <w:iCs/>
      <w:color w:val="000080"/>
      <w:sz w:val="22"/>
      <w:szCs w:val="22"/>
    </w:rPr>
  </w:style>
  <w:style w:type="character" w:styleId="854">
    <w:name w:val="Заголовок своего сообщения"/>
    <w:basedOn w:val="836"/>
    <w:next w:val="854"/>
    <w:link w:val="827"/>
  </w:style>
  <w:style w:type="paragraph" w:styleId="855">
    <w:name w:val="Заголовок статьи"/>
    <w:basedOn w:val="827"/>
    <w:next w:val="827"/>
    <w:link w:val="827"/>
    <w:pPr>
      <w:ind w:left="1612" w:hanging="892"/>
    </w:pPr>
  </w:style>
  <w:style w:type="character" w:styleId="856">
    <w:name w:val="Заголовок чужого сообщения"/>
    <w:next w:val="856"/>
    <w:link w:val="827"/>
    <w:rPr>
      <w:b/>
      <w:bCs/>
      <w:color w:val="ff0000"/>
    </w:rPr>
  </w:style>
  <w:style w:type="paragraph" w:styleId="857">
    <w:name w:val="Заголовок ЭР (левое окно)"/>
    <w:basedOn w:val="827"/>
    <w:next w:val="827"/>
    <w:link w:val="827"/>
    <w:pPr>
      <w:ind w:firstLine="0"/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58">
    <w:name w:val="Заголовок ЭР (правое окно)"/>
    <w:basedOn w:val="857"/>
    <w:next w:val="827"/>
    <w:link w:val="827"/>
    <w:pPr>
      <w:jc w:val="left"/>
      <w:spacing w:after="0"/>
    </w:pPr>
  </w:style>
  <w:style w:type="paragraph" w:styleId="859">
    <w:name w:val="Интерактивный заголовок"/>
    <w:basedOn w:val="846"/>
    <w:next w:val="827"/>
    <w:link w:val="827"/>
    <w:rPr>
      <w:u w:val="single"/>
    </w:rPr>
  </w:style>
  <w:style w:type="paragraph" w:styleId="860">
    <w:name w:val="Текст информации об изменениях"/>
    <w:basedOn w:val="827"/>
    <w:next w:val="827"/>
    <w:link w:val="827"/>
    <w:rPr>
      <w:color w:val="353842"/>
      <w:sz w:val="18"/>
      <w:szCs w:val="18"/>
    </w:rPr>
  </w:style>
  <w:style w:type="paragraph" w:styleId="861">
    <w:name w:val="Информация об изменениях"/>
    <w:basedOn w:val="860"/>
    <w:next w:val="827"/>
    <w:link w:val="827"/>
    <w:pPr>
      <w:ind w:left="360" w:right="360" w:firstLine="0"/>
      <w:spacing w:before="180"/>
    </w:pPr>
    <w:rPr>
      <w:shd w:val="clear" w:color="auto" w:fill="eaefed"/>
    </w:rPr>
  </w:style>
  <w:style w:type="paragraph" w:styleId="862">
    <w:name w:val="Текст (справка)"/>
    <w:basedOn w:val="827"/>
    <w:next w:val="827"/>
    <w:link w:val="827"/>
    <w:pPr>
      <w:ind w:left="170" w:right="170" w:firstLine="0"/>
      <w:jc w:val="left"/>
    </w:pPr>
  </w:style>
  <w:style w:type="paragraph" w:styleId="863">
    <w:name w:val="Комментарий"/>
    <w:basedOn w:val="862"/>
    <w:next w:val="827"/>
    <w:link w:val="827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64">
    <w:name w:val="Информация об изменениях документа"/>
    <w:basedOn w:val="863"/>
    <w:next w:val="827"/>
    <w:link w:val="827"/>
    <w:rPr>
      <w:i/>
      <w:iCs/>
    </w:rPr>
  </w:style>
  <w:style w:type="paragraph" w:styleId="865">
    <w:name w:val="Текст (лев. подпись)"/>
    <w:basedOn w:val="827"/>
    <w:next w:val="827"/>
    <w:link w:val="827"/>
    <w:pPr>
      <w:ind w:firstLine="0"/>
      <w:jc w:val="left"/>
    </w:pPr>
  </w:style>
  <w:style w:type="paragraph" w:styleId="866">
    <w:name w:val="Колонтитул (левый)"/>
    <w:basedOn w:val="865"/>
    <w:next w:val="827"/>
    <w:link w:val="827"/>
    <w:rPr>
      <w:sz w:val="14"/>
      <w:szCs w:val="14"/>
    </w:rPr>
  </w:style>
  <w:style w:type="paragraph" w:styleId="867">
    <w:name w:val="Текст (прав. подпись)"/>
    <w:basedOn w:val="827"/>
    <w:next w:val="827"/>
    <w:link w:val="827"/>
    <w:pPr>
      <w:ind w:firstLine="0"/>
      <w:jc w:val="right"/>
    </w:pPr>
  </w:style>
  <w:style w:type="paragraph" w:styleId="868">
    <w:name w:val="Колонтитул (правый)"/>
    <w:basedOn w:val="867"/>
    <w:next w:val="827"/>
    <w:link w:val="827"/>
    <w:rPr>
      <w:sz w:val="14"/>
      <w:szCs w:val="14"/>
    </w:rPr>
  </w:style>
  <w:style w:type="paragraph" w:styleId="869">
    <w:name w:val="Комментарий пользователя"/>
    <w:basedOn w:val="863"/>
    <w:next w:val="827"/>
    <w:link w:val="827"/>
    <w:pPr>
      <w:jc w:val="left"/>
    </w:pPr>
    <w:rPr>
      <w:shd w:val="clear" w:color="auto" w:fill="ffdfe0"/>
    </w:rPr>
  </w:style>
  <w:style w:type="paragraph" w:styleId="870">
    <w:name w:val="Куда обратиться?"/>
    <w:basedOn w:val="839"/>
    <w:next w:val="827"/>
    <w:link w:val="827"/>
  </w:style>
  <w:style w:type="paragraph" w:styleId="871">
    <w:name w:val="Моноширинный"/>
    <w:basedOn w:val="827"/>
    <w:next w:val="827"/>
    <w:link w:val="827"/>
    <w:pPr>
      <w:ind w:firstLine="0"/>
      <w:jc w:val="left"/>
    </w:pPr>
    <w:rPr>
      <w:rFonts w:ascii="Courier New" w:hAnsi="Courier New"/>
    </w:rPr>
  </w:style>
  <w:style w:type="character" w:styleId="872">
    <w:name w:val="Найденные слова"/>
    <w:next w:val="872"/>
    <w:link w:val="827"/>
    <w:rPr>
      <w:b/>
      <w:bCs/>
      <w:color w:val="26282f"/>
      <w:shd w:val="clear" w:color="auto" w:fill="fff580"/>
    </w:rPr>
  </w:style>
  <w:style w:type="paragraph" w:styleId="873">
    <w:name w:val="Напишите нам"/>
    <w:basedOn w:val="827"/>
    <w:next w:val="827"/>
    <w:link w:val="827"/>
    <w:pPr>
      <w:ind w:left="180" w:right="180" w:firstLine="0"/>
      <w:spacing w:before="90" w:after="90"/>
    </w:pPr>
    <w:rPr>
      <w:sz w:val="20"/>
      <w:szCs w:val="20"/>
      <w:shd w:val="clear" w:color="auto" w:fill="efffad"/>
    </w:rPr>
  </w:style>
  <w:style w:type="character" w:styleId="874">
    <w:name w:val="Не вступил в силу"/>
    <w:next w:val="874"/>
    <w:link w:val="827"/>
    <w:rPr>
      <w:b/>
      <w:bCs/>
      <w:color w:val="000000"/>
      <w:shd w:val="clear" w:color="auto" w:fill="d8ede8"/>
    </w:rPr>
  </w:style>
  <w:style w:type="paragraph" w:styleId="875">
    <w:name w:val="Необходимые документы"/>
    <w:basedOn w:val="839"/>
    <w:next w:val="827"/>
    <w:link w:val="827"/>
    <w:pPr>
      <w:ind w:firstLine="118"/>
    </w:pPr>
  </w:style>
  <w:style w:type="paragraph" w:styleId="876">
    <w:name w:val="Нормальный (таблица)"/>
    <w:basedOn w:val="827"/>
    <w:next w:val="827"/>
    <w:link w:val="827"/>
    <w:pPr>
      <w:ind w:firstLine="0"/>
    </w:pPr>
  </w:style>
  <w:style w:type="paragraph" w:styleId="877">
    <w:name w:val="Таблицы (моноширинный)"/>
    <w:basedOn w:val="827"/>
    <w:next w:val="827"/>
    <w:link w:val="827"/>
    <w:pPr>
      <w:ind w:firstLine="0"/>
      <w:jc w:val="left"/>
    </w:pPr>
    <w:rPr>
      <w:rFonts w:ascii="Courier New" w:hAnsi="Courier New"/>
    </w:rPr>
  </w:style>
  <w:style w:type="paragraph" w:styleId="878">
    <w:name w:val="Оглавление"/>
    <w:basedOn w:val="877"/>
    <w:next w:val="827"/>
    <w:link w:val="827"/>
    <w:pPr>
      <w:ind w:left="140"/>
    </w:pPr>
  </w:style>
  <w:style w:type="character" w:styleId="879">
    <w:name w:val="Опечатки"/>
    <w:next w:val="879"/>
    <w:link w:val="827"/>
    <w:rPr>
      <w:color w:val="ff0000"/>
    </w:rPr>
  </w:style>
  <w:style w:type="paragraph" w:styleId="880">
    <w:name w:val="Переменная часть"/>
    <w:basedOn w:val="845"/>
    <w:next w:val="827"/>
    <w:link w:val="827"/>
    <w:rPr>
      <w:sz w:val="18"/>
      <w:szCs w:val="18"/>
    </w:rPr>
  </w:style>
  <w:style w:type="paragraph" w:styleId="881">
    <w:name w:val="Подвал для информации об изменениях"/>
    <w:basedOn w:val="828"/>
    <w:next w:val="827"/>
    <w:link w:val="827"/>
    <w:pPr>
      <w:outlineLvl w:val="9"/>
    </w:pPr>
    <w:rPr>
      <w:b w:val="0"/>
      <w:bCs w:val="0"/>
      <w:sz w:val="18"/>
      <w:szCs w:val="18"/>
    </w:rPr>
  </w:style>
  <w:style w:type="paragraph" w:styleId="882">
    <w:name w:val="Подзаголовок для информации об изменениях"/>
    <w:basedOn w:val="860"/>
    <w:next w:val="827"/>
    <w:link w:val="827"/>
    <w:rPr>
      <w:b/>
      <w:bCs/>
    </w:rPr>
  </w:style>
  <w:style w:type="paragraph" w:styleId="883">
    <w:name w:val="Подчёркнутый текст"/>
    <w:basedOn w:val="827"/>
    <w:next w:val="827"/>
    <w:link w:val="827"/>
    <w:pPr>
      <w:pBdr>
        <w:bottom w:val="single" w:color="000000" w:sz="4" w:space="0"/>
      </w:pBdr>
    </w:pPr>
  </w:style>
  <w:style w:type="paragraph" w:styleId="884">
    <w:name w:val="Постоянная часть"/>
    <w:basedOn w:val="845"/>
    <w:next w:val="827"/>
    <w:link w:val="827"/>
    <w:rPr>
      <w:sz w:val="20"/>
      <w:szCs w:val="20"/>
    </w:rPr>
  </w:style>
  <w:style w:type="paragraph" w:styleId="885">
    <w:name w:val="Прижатый влево"/>
    <w:basedOn w:val="827"/>
    <w:next w:val="827"/>
    <w:link w:val="827"/>
    <w:pPr>
      <w:ind w:firstLine="0"/>
      <w:jc w:val="left"/>
    </w:pPr>
  </w:style>
  <w:style w:type="paragraph" w:styleId="886">
    <w:name w:val="Пример."/>
    <w:basedOn w:val="839"/>
    <w:next w:val="827"/>
    <w:link w:val="827"/>
  </w:style>
  <w:style w:type="paragraph" w:styleId="887">
    <w:name w:val="Примечание."/>
    <w:basedOn w:val="839"/>
    <w:next w:val="827"/>
    <w:link w:val="827"/>
  </w:style>
  <w:style w:type="character" w:styleId="888">
    <w:name w:val="Продолжение ссылки"/>
    <w:basedOn w:val="837"/>
    <w:next w:val="888"/>
    <w:link w:val="827"/>
  </w:style>
  <w:style w:type="paragraph" w:styleId="889">
    <w:name w:val="Словарная статья"/>
    <w:basedOn w:val="827"/>
    <w:next w:val="827"/>
    <w:link w:val="827"/>
    <w:pPr>
      <w:ind w:right="118" w:firstLine="0"/>
    </w:pPr>
  </w:style>
  <w:style w:type="character" w:styleId="890">
    <w:name w:val="Сравнение редакций"/>
    <w:basedOn w:val="836"/>
    <w:next w:val="890"/>
    <w:link w:val="827"/>
  </w:style>
  <w:style w:type="character" w:styleId="891">
    <w:name w:val="Сравнение редакций. Добавленный фрагмент"/>
    <w:next w:val="891"/>
    <w:link w:val="827"/>
    <w:rPr>
      <w:color w:val="000000"/>
      <w:shd w:val="clear" w:color="auto" w:fill="c1d7ff"/>
    </w:rPr>
  </w:style>
  <w:style w:type="character" w:styleId="892">
    <w:name w:val="Сравнение редакций. Удаленный фрагмент"/>
    <w:next w:val="892"/>
    <w:link w:val="827"/>
    <w:rPr>
      <w:color w:val="000000"/>
      <w:shd w:val="clear" w:color="auto" w:fill="c4c413"/>
    </w:rPr>
  </w:style>
  <w:style w:type="paragraph" w:styleId="893">
    <w:name w:val="Ссылка на официальную публикацию"/>
    <w:basedOn w:val="827"/>
    <w:next w:val="827"/>
    <w:link w:val="827"/>
  </w:style>
  <w:style w:type="character" w:styleId="894">
    <w:name w:val="Ссылка на утративший силу документ"/>
    <w:next w:val="894"/>
    <w:link w:val="827"/>
    <w:rPr>
      <w:b/>
      <w:bCs/>
      <w:color w:val="749232"/>
    </w:rPr>
  </w:style>
  <w:style w:type="paragraph" w:styleId="895">
    <w:name w:val="Текст в таблице"/>
    <w:basedOn w:val="876"/>
    <w:next w:val="827"/>
    <w:link w:val="827"/>
    <w:pPr>
      <w:ind w:firstLine="500"/>
    </w:pPr>
  </w:style>
  <w:style w:type="paragraph" w:styleId="896">
    <w:name w:val="Текст ЭР (см. также)"/>
    <w:basedOn w:val="827"/>
    <w:next w:val="827"/>
    <w:link w:val="827"/>
    <w:pPr>
      <w:ind w:firstLine="0"/>
      <w:jc w:val="left"/>
      <w:spacing w:before="200"/>
    </w:pPr>
    <w:rPr>
      <w:sz w:val="20"/>
      <w:szCs w:val="20"/>
    </w:rPr>
  </w:style>
  <w:style w:type="paragraph" w:styleId="897">
    <w:name w:val="Технический комментарий"/>
    <w:basedOn w:val="827"/>
    <w:next w:val="827"/>
    <w:link w:val="827"/>
    <w:pPr>
      <w:ind w:firstLine="0"/>
      <w:jc w:val="left"/>
    </w:pPr>
    <w:rPr>
      <w:color w:val="463f31"/>
      <w:shd w:val="clear" w:color="auto" w:fill="ffffa6"/>
    </w:rPr>
  </w:style>
  <w:style w:type="character" w:styleId="898">
    <w:name w:val="Утратил силу"/>
    <w:next w:val="898"/>
    <w:link w:val="827"/>
    <w:rPr>
      <w:b/>
      <w:bCs/>
      <w:strike/>
      <w:color w:val="666600"/>
    </w:rPr>
  </w:style>
  <w:style w:type="paragraph" w:styleId="899">
    <w:name w:val="Формула"/>
    <w:basedOn w:val="827"/>
    <w:next w:val="827"/>
    <w:link w:val="827"/>
    <w:pPr>
      <w:ind w:left="420" w:right="420" w:firstLine="300"/>
      <w:spacing w:before="240" w:after="240"/>
    </w:pPr>
    <w:rPr>
      <w:shd w:val="clear" w:color="auto" w:fill="f5f3da"/>
    </w:rPr>
  </w:style>
  <w:style w:type="paragraph" w:styleId="900">
    <w:name w:val="Центрированный (таблица)"/>
    <w:basedOn w:val="876"/>
    <w:next w:val="827"/>
    <w:link w:val="827"/>
    <w:pPr>
      <w:jc w:val="center"/>
    </w:pPr>
  </w:style>
  <w:style w:type="paragraph" w:styleId="901">
    <w:name w:val="ЭР-содержание (правое окно)"/>
    <w:basedOn w:val="827"/>
    <w:next w:val="827"/>
    <w:link w:val="827"/>
    <w:pPr>
      <w:ind w:firstLine="0"/>
      <w:jc w:val="left"/>
      <w:spacing w:before="300"/>
    </w:pPr>
  </w:style>
  <w:style w:type="paragraph" w:styleId="902">
    <w:name w:val="Основной текст"/>
    <w:basedOn w:val="827"/>
    <w:next w:val="902"/>
    <w:link w:val="903"/>
    <w:pPr>
      <w:ind w:firstLine="0"/>
      <w:jc w:val="left"/>
      <w:shd w:val="clear" w:color="auto" w:fill="ffffff"/>
      <w:widowControl/>
    </w:pPr>
    <w:rPr>
      <w:rFonts w:ascii="Times New Roman" w:hAnsi="Times New Roman"/>
      <w:color w:val="000000"/>
      <w:sz w:val="28"/>
      <w:szCs w:val="14"/>
      <w:lang w:val="en-US" w:eastAsia="en-US"/>
    </w:rPr>
  </w:style>
  <w:style w:type="character" w:styleId="903">
    <w:name w:val="Основной текст Знак"/>
    <w:next w:val="903"/>
    <w:link w:val="902"/>
    <w:rPr>
      <w:rFonts w:ascii="Times New Roman" w:hAnsi="Times New Roman"/>
      <w:color w:val="000000"/>
      <w:sz w:val="28"/>
      <w:szCs w:val="14"/>
      <w:shd w:val="clear" w:color="auto" w:fill="ffffff"/>
    </w:rPr>
  </w:style>
  <w:style w:type="character" w:styleId="904">
    <w:name w:val="Заголовок 7 Знак"/>
    <w:next w:val="904"/>
    <w:link w:val="832"/>
    <w:rPr>
      <w:rFonts w:ascii="Calibri" w:hAnsi="Calibri" w:eastAsia="Times New Roman"/>
      <w:sz w:val="24"/>
      <w:szCs w:val="24"/>
    </w:rPr>
  </w:style>
  <w:style w:type="paragraph" w:styleId="905">
    <w:name w:val="Основной текст с отступом"/>
    <w:basedOn w:val="827"/>
    <w:next w:val="905"/>
    <w:link w:val="906"/>
    <w:semiHidden/>
    <w:pPr>
      <w:ind w:left="283"/>
      <w:spacing w:after="120"/>
    </w:pPr>
    <w:rPr>
      <w:lang w:val="en-US" w:eastAsia="en-US"/>
    </w:rPr>
  </w:style>
  <w:style w:type="character" w:styleId="906">
    <w:name w:val="Основной текст с отступом Знак"/>
    <w:next w:val="906"/>
    <w:link w:val="905"/>
    <w:semiHidden/>
    <w:rPr>
      <w:rFonts w:ascii="Arial" w:hAnsi="Arial"/>
      <w:sz w:val="24"/>
      <w:szCs w:val="24"/>
    </w:rPr>
  </w:style>
  <w:style w:type="paragraph" w:styleId="907">
    <w:name w:val="Текст выноски"/>
    <w:basedOn w:val="827"/>
    <w:next w:val="907"/>
    <w:link w:val="908"/>
    <w:semiHidden/>
    <w:rPr>
      <w:rFonts w:ascii="Segoe UI" w:hAnsi="Segoe UI"/>
      <w:sz w:val="18"/>
      <w:szCs w:val="18"/>
    </w:rPr>
  </w:style>
  <w:style w:type="character" w:styleId="908">
    <w:name w:val="Текст выноски Знак"/>
    <w:next w:val="908"/>
    <w:link w:val="907"/>
    <w:semiHidden/>
    <w:rPr>
      <w:rFonts w:ascii="Segoe UI" w:hAnsi="Segoe UI"/>
      <w:sz w:val="18"/>
      <w:szCs w:val="18"/>
    </w:rPr>
  </w:style>
  <w:style w:type="paragraph" w:styleId="909">
    <w:name w:val="Верхний колонтитул"/>
    <w:basedOn w:val="827"/>
    <w:next w:val="909"/>
    <w:link w:val="910"/>
    <w:pPr>
      <w:tabs>
        <w:tab w:val="center" w:pos="4677" w:leader="none"/>
        <w:tab w:val="right" w:pos="9355" w:leader="none"/>
      </w:tabs>
    </w:pPr>
  </w:style>
  <w:style w:type="character" w:styleId="910">
    <w:name w:val="Верхний колонтитул Знак"/>
    <w:next w:val="910"/>
    <w:link w:val="909"/>
    <w:rPr>
      <w:rFonts w:ascii="Arial" w:hAnsi="Arial"/>
      <w:sz w:val="24"/>
      <w:szCs w:val="24"/>
    </w:rPr>
  </w:style>
  <w:style w:type="paragraph" w:styleId="911">
    <w:name w:val="Нижний колонтитул"/>
    <w:basedOn w:val="827"/>
    <w:next w:val="911"/>
    <w:link w:val="912"/>
    <w:pPr>
      <w:tabs>
        <w:tab w:val="center" w:pos="4677" w:leader="none"/>
        <w:tab w:val="right" w:pos="9355" w:leader="none"/>
      </w:tabs>
    </w:pPr>
  </w:style>
  <w:style w:type="character" w:styleId="912">
    <w:name w:val="Нижний колонтитул Знак"/>
    <w:next w:val="912"/>
    <w:link w:val="911"/>
    <w:rPr>
      <w:rFonts w:ascii="Arial" w:hAnsi="Arial"/>
      <w:sz w:val="24"/>
      <w:szCs w:val="24"/>
    </w:rPr>
  </w:style>
  <w:style w:type="character" w:styleId="913" w:default="1">
    <w:name w:val="Default Paragraph Font"/>
    <w:uiPriority w:val="1"/>
    <w:semiHidden/>
    <w:unhideWhenUsed/>
  </w:style>
  <w:style w:type="numbering" w:styleId="914" w:default="1">
    <w:name w:val="No List"/>
    <w:uiPriority w:val="99"/>
    <w:semiHidden/>
    <w:unhideWhenUsed/>
  </w:style>
  <w:style w:type="paragraph" w:styleId="915" w:default="1">
    <w:name w:val="Normal"/>
    <w:qFormat/>
  </w:style>
  <w:style w:type="table" w:styleId="91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10</cp:revision>
  <dcterms:modified xsi:type="dcterms:W3CDTF">2023-05-24T13:03:07Z</dcterms:modified>
</cp:coreProperties>
</file>